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E354" w14:textId="0B89DCFE" w:rsidR="00130FF3" w:rsidRDefault="00896A93" w:rsidP="00130FF3">
      <w:pPr>
        <w:jc w:val="both"/>
        <w:rPr>
          <w:rFonts w:ascii="Locator Black" w:hAnsi="Locator Black"/>
          <w:lang w:val="fr-FR"/>
        </w:rPr>
      </w:pPr>
      <w:r w:rsidRPr="00896A93">
        <w:rPr>
          <w:rFonts w:ascii="Locator Black" w:hAnsi="Locator Black"/>
          <w:lang w:val="fr-FR"/>
        </w:rPr>
        <w:t xml:space="preserve">TEXTE GAMME HYALU B5 </w:t>
      </w:r>
    </w:p>
    <w:p w14:paraId="6CC29AFD" w14:textId="00C0DB11" w:rsidR="00896A93" w:rsidRDefault="00896A93" w:rsidP="00896A9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62B15C3" w14:textId="77777777" w:rsidR="00DC18A7" w:rsidRPr="00BC6810" w:rsidRDefault="00DC18A7" w:rsidP="00DC18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BC6810">
        <w:rPr>
          <w:rFonts w:ascii="Calibri" w:hAnsi="Calibri" w:cs="Calibri"/>
          <w:b/>
          <w:bCs/>
          <w:sz w:val="22"/>
          <w:szCs w:val="22"/>
        </w:rPr>
        <w:t>HYALU B5, la correction anti-ride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BC6810">
        <w:rPr>
          <w:rFonts w:ascii="Calibri" w:hAnsi="Calibri" w:cs="Calibri"/>
          <w:b/>
          <w:bCs/>
          <w:sz w:val="22"/>
          <w:szCs w:val="22"/>
        </w:rPr>
        <w:t xml:space="preserve"> dermatologique pour réparer</w:t>
      </w:r>
      <w:r w:rsidRPr="00BC6810"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 w:rsidRPr="00BC6810">
        <w:rPr>
          <w:rFonts w:ascii="Calibri" w:hAnsi="Calibri" w:cs="Calibri"/>
          <w:b/>
          <w:bCs/>
          <w:sz w:val="22"/>
          <w:szCs w:val="22"/>
        </w:rPr>
        <w:t xml:space="preserve"> les rides et repulper la peau. </w:t>
      </w:r>
    </w:p>
    <w:p w14:paraId="3DEE7AA9" w14:textId="77777777" w:rsidR="00DC18A7" w:rsidRPr="00B40392" w:rsidRDefault="00DC18A7" w:rsidP="00DC18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0E46E4E" w14:textId="77777777" w:rsidR="00DC18A7" w:rsidRPr="009D683F" w:rsidRDefault="00DC18A7" w:rsidP="00DC18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gamme anti-rides </w:t>
      </w:r>
      <w:r w:rsidRPr="00BC6810">
        <w:rPr>
          <w:rFonts w:ascii="Calibri" w:hAnsi="Calibri" w:cs="Calibri"/>
          <w:b/>
          <w:bCs/>
          <w:sz w:val="22"/>
          <w:szCs w:val="22"/>
        </w:rPr>
        <w:t>HYALU B5</w:t>
      </w:r>
      <w:r>
        <w:rPr>
          <w:rFonts w:ascii="Calibri" w:hAnsi="Calibri" w:cs="Calibri"/>
          <w:sz w:val="22"/>
          <w:szCs w:val="22"/>
        </w:rPr>
        <w:t xml:space="preserve"> de la Roche-Posay associe de l’</w:t>
      </w:r>
      <w:r w:rsidRPr="00BC6810">
        <w:rPr>
          <w:rFonts w:ascii="Calibri" w:hAnsi="Calibri" w:cs="Calibri"/>
          <w:b/>
          <w:bCs/>
          <w:sz w:val="22"/>
          <w:szCs w:val="22"/>
        </w:rPr>
        <w:t>Acide Hyaluronique</w:t>
      </w:r>
      <w:r w:rsidRPr="0064774F">
        <w:rPr>
          <w:rFonts w:ascii="Calibri" w:hAnsi="Calibri" w:cs="Calibri"/>
          <w:b/>
          <w:bCs/>
          <w:sz w:val="22"/>
          <w:szCs w:val="22"/>
        </w:rPr>
        <w:t xml:space="preserve"> pur </w:t>
      </w:r>
      <w:r>
        <w:rPr>
          <w:rFonts w:ascii="Calibri" w:hAnsi="Calibri" w:cs="Calibri"/>
          <w:sz w:val="22"/>
          <w:szCs w:val="22"/>
        </w:rPr>
        <w:t xml:space="preserve">pour repulper la peau et lisser les rides avec de la </w:t>
      </w:r>
      <w:r w:rsidRPr="00BC6810">
        <w:rPr>
          <w:rFonts w:ascii="Calibri" w:hAnsi="Calibri" w:cs="Calibri"/>
          <w:b/>
          <w:bCs/>
          <w:sz w:val="22"/>
          <w:szCs w:val="22"/>
        </w:rPr>
        <w:t>Vitamine B5</w:t>
      </w:r>
      <w:r>
        <w:rPr>
          <w:rFonts w:ascii="Calibri" w:hAnsi="Calibri" w:cs="Calibri"/>
          <w:sz w:val="22"/>
          <w:szCs w:val="22"/>
        </w:rPr>
        <w:t xml:space="preserve"> pour apaiser et réparer la barrière cutanée. </w:t>
      </w:r>
    </w:p>
    <w:p w14:paraId="56684FB2" w14:textId="77777777" w:rsidR="00DC18A7" w:rsidRDefault="00DC18A7" w:rsidP="00DC18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AC643B1" w14:textId="77777777" w:rsidR="00DC18A7" w:rsidRPr="00BC6810" w:rsidRDefault="00DC18A7" w:rsidP="00DC18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produit star de la gamme </w:t>
      </w:r>
      <w:r w:rsidRPr="00BC6810">
        <w:rPr>
          <w:rFonts w:ascii="Calibri" w:hAnsi="Calibri" w:cs="Calibri"/>
          <w:b/>
          <w:bCs/>
          <w:sz w:val="22"/>
          <w:szCs w:val="22"/>
        </w:rPr>
        <w:t>HYALU B5 SERUM</w:t>
      </w:r>
      <w:r>
        <w:rPr>
          <w:rFonts w:ascii="Calibri" w:hAnsi="Calibri" w:cs="Calibri"/>
          <w:sz w:val="22"/>
          <w:szCs w:val="22"/>
        </w:rPr>
        <w:t xml:space="preserve"> est hautement concentré en duo d’Acide Hyaluronique pur, de haut et bas poids moléculaire, pour une efficacité en surface et en profondeur. Idéal pour la perte de volume et d’élasticité, </w:t>
      </w:r>
      <w:r w:rsidRPr="00BC6810">
        <w:rPr>
          <w:rFonts w:ascii="Calibri" w:hAnsi="Calibri" w:cs="Calibri"/>
          <w:b/>
          <w:bCs/>
          <w:sz w:val="22"/>
          <w:szCs w:val="22"/>
        </w:rPr>
        <w:t>HYALU B5 SERUM</w:t>
      </w:r>
      <w:r>
        <w:rPr>
          <w:rFonts w:ascii="Calibri" w:hAnsi="Calibri" w:cs="Calibri"/>
          <w:sz w:val="22"/>
          <w:szCs w:val="22"/>
        </w:rPr>
        <w:t xml:space="preserve"> </w:t>
      </w:r>
      <w:r w:rsidRPr="00BC6810">
        <w:rPr>
          <w:rFonts w:asciiTheme="minorHAnsi" w:hAnsiTheme="minorHAnsi" w:cstheme="minorHAnsi"/>
          <w:sz w:val="22"/>
          <w:szCs w:val="22"/>
        </w:rPr>
        <w:t>répare</w:t>
      </w:r>
      <w:r w:rsidRPr="00BC6810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C6810">
        <w:rPr>
          <w:rFonts w:asciiTheme="minorHAnsi" w:hAnsiTheme="minorHAnsi" w:cstheme="minorHAnsi"/>
          <w:sz w:val="22"/>
          <w:szCs w:val="22"/>
        </w:rPr>
        <w:t xml:space="preserve"> en 1h</w:t>
      </w:r>
      <w:r w:rsidRPr="00BC681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C6810">
        <w:rPr>
          <w:rFonts w:asciiTheme="minorHAnsi" w:hAnsiTheme="minorHAnsi" w:cstheme="minorHAnsi"/>
          <w:sz w:val="22"/>
          <w:szCs w:val="22"/>
        </w:rPr>
        <w:t xml:space="preserve"> et repulpe en 4h</w:t>
      </w:r>
      <w:r w:rsidRPr="00BC681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1FD56A" w14:textId="77777777" w:rsidR="00DC18A7" w:rsidRPr="00DC18A7" w:rsidRDefault="00DC18A7" w:rsidP="00DC18A7">
      <w:pPr>
        <w:spacing w:after="0"/>
        <w:jc w:val="both"/>
        <w:rPr>
          <w:lang w:val="fr-FR"/>
        </w:rPr>
      </w:pPr>
    </w:p>
    <w:p w14:paraId="174AFD94" w14:textId="77777777" w:rsidR="00DC18A7" w:rsidRPr="00DC18A7" w:rsidRDefault="00DC18A7" w:rsidP="00DC18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DC18A7">
        <w:rPr>
          <w:rStyle w:val="A5"/>
          <w:lang w:val="fr-FR"/>
        </w:rPr>
        <w:t>1. Réparation de la barrière cutanée. 2. Test instrumental, 24 sujets. 3. Test instrumental, 40 sujets.</w:t>
      </w:r>
    </w:p>
    <w:p w14:paraId="6912A0A6" w14:textId="77777777" w:rsidR="00896A93" w:rsidRDefault="00896A93" w:rsidP="00896A93">
      <w:pPr>
        <w:autoSpaceDE w:val="0"/>
        <w:autoSpaceDN w:val="0"/>
        <w:adjustRightInd w:val="0"/>
        <w:spacing w:after="0" w:line="240" w:lineRule="auto"/>
        <w:rPr>
          <w:rFonts w:ascii="Locator-Light" w:hAnsi="Locator-Light" w:cs="Locator-Light"/>
          <w:color w:val="FFFFFF"/>
          <w:sz w:val="72"/>
          <w:szCs w:val="72"/>
          <w:lang w:val="fr-FR"/>
        </w:rPr>
      </w:pPr>
      <w:r>
        <w:rPr>
          <w:rFonts w:ascii="Locator-Light" w:hAnsi="Locator-Light" w:cs="Locator-Light"/>
          <w:color w:val="FFFFFF"/>
          <w:sz w:val="72"/>
          <w:szCs w:val="72"/>
          <w:lang w:val="fr-FR"/>
        </w:rPr>
        <w:t>La nouvelle correction</w:t>
      </w:r>
    </w:p>
    <w:p w14:paraId="59C8D598" w14:textId="77777777" w:rsidR="00896A93" w:rsidRDefault="00896A93" w:rsidP="00896A93">
      <w:pPr>
        <w:jc w:val="both"/>
        <w:rPr>
          <w:lang w:val="fr-FR"/>
        </w:rPr>
      </w:pPr>
    </w:p>
    <w:p w14:paraId="721E50DD" w14:textId="77777777" w:rsidR="00896A93" w:rsidRDefault="00896A93" w:rsidP="00896A93">
      <w:pPr>
        <w:jc w:val="both"/>
        <w:rPr>
          <w:lang w:val="fr-FR"/>
        </w:rPr>
      </w:pPr>
    </w:p>
    <w:p w14:paraId="5103159D" w14:textId="77777777" w:rsidR="004310CC" w:rsidRPr="00896A93" w:rsidRDefault="004310CC">
      <w:pPr>
        <w:rPr>
          <w:lang w:val="fr-FR"/>
        </w:rPr>
      </w:pPr>
    </w:p>
    <w:sectPr w:rsidR="004310CC" w:rsidRPr="00896A9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CEB48" w14:textId="77777777" w:rsidR="00D0410F" w:rsidRDefault="00D0410F" w:rsidP="00D0410F">
      <w:pPr>
        <w:spacing w:after="0" w:line="240" w:lineRule="auto"/>
      </w:pPr>
      <w:r>
        <w:separator/>
      </w:r>
    </w:p>
  </w:endnote>
  <w:endnote w:type="continuationSeparator" w:id="0">
    <w:p w14:paraId="6B19A21E" w14:textId="77777777" w:rsidR="00D0410F" w:rsidRDefault="00D0410F" w:rsidP="00D0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cator Light">
    <w:altName w:val="Locator Light"/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Black">
    <w:panose1 w:val="0200090005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1B31" w14:textId="77777777" w:rsidR="00D1409E" w:rsidRDefault="00D0410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F2002" wp14:editId="2840BC5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6a5f462bb9df8284f38036dd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EEC66E" w14:textId="2F9731D4" w:rsidR="00D1409E" w:rsidRPr="00D0410F" w:rsidRDefault="00D0410F" w:rsidP="00D0410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D0410F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F2002" id="_x0000_t202" coordsize="21600,21600" o:spt="202" path="m,l,21600r21600,l21600,xe">
              <v:stroke joinstyle="miter"/>
              <v:path gradientshapeok="t" o:connecttype="rect"/>
            </v:shapetype>
            <v:shape id="MSIPCM6a5f462bb9df8284f38036dd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Ghaa16tAgAARgUAAA4AAAAAAAAA&#10;AAAAAAAALgIAAGRycy9lMm9Eb2MueG1sUEsBAi0AFAAGAAgAAAAhAFjjpDzcAAAACwEAAA8AAAAA&#10;AAAAAAAAAAAABwUAAGRycy9kb3ducmV2LnhtbFBLBQYAAAAABAAEAPMAAAAQBgAAAAA=&#10;" o:allowincell="f" filled="f" stroked="f" strokeweight=".5pt">
              <v:textbox inset=",0,,0">
                <w:txbxContent>
                  <w:p w14:paraId="52EEC66E" w14:textId="2F9731D4" w:rsidR="00D1409E" w:rsidRPr="00D0410F" w:rsidRDefault="00D0410F" w:rsidP="00D0410F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D0410F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1430C" w14:textId="77777777" w:rsidR="00D0410F" w:rsidRDefault="00D0410F" w:rsidP="00D0410F">
      <w:pPr>
        <w:spacing w:after="0" w:line="240" w:lineRule="auto"/>
      </w:pPr>
      <w:r>
        <w:separator/>
      </w:r>
    </w:p>
  </w:footnote>
  <w:footnote w:type="continuationSeparator" w:id="0">
    <w:p w14:paraId="1ED4C3F5" w14:textId="77777777" w:rsidR="00D0410F" w:rsidRDefault="00D0410F" w:rsidP="00D04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93"/>
    <w:rsid w:val="00130FF3"/>
    <w:rsid w:val="004310CC"/>
    <w:rsid w:val="00493690"/>
    <w:rsid w:val="005E365B"/>
    <w:rsid w:val="00896A93"/>
    <w:rsid w:val="009145E5"/>
    <w:rsid w:val="00D0410F"/>
    <w:rsid w:val="00DC18A7"/>
    <w:rsid w:val="00D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1E567"/>
  <w15:chartTrackingRefBased/>
  <w15:docId w15:val="{9EBAA5C3-C11B-4AB9-A755-88D3EBCC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9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9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A93"/>
    <w:rPr>
      <w:lang w:val="en-US"/>
    </w:rPr>
  </w:style>
  <w:style w:type="paragraph" w:styleId="NormalWeb">
    <w:name w:val="Normal (Web)"/>
    <w:basedOn w:val="Normal"/>
    <w:uiPriority w:val="99"/>
    <w:unhideWhenUsed/>
    <w:rsid w:val="0089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04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10F"/>
    <w:rPr>
      <w:lang w:val="en-US"/>
    </w:rPr>
  </w:style>
  <w:style w:type="character" w:customStyle="1" w:styleId="A5">
    <w:name w:val="A5"/>
    <w:uiPriority w:val="99"/>
    <w:rsid w:val="00DC18A7"/>
    <w:rPr>
      <w:rFonts w:cs="Locator Ligh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MAUXION Marie</dc:creator>
  <cp:keywords/>
  <dc:description/>
  <cp:lastModifiedBy>MAUXION Marie</cp:lastModifiedBy>
  <cp:revision>2</cp:revision>
  <dcterms:created xsi:type="dcterms:W3CDTF">2021-02-22T10:41:00Z</dcterms:created>
  <dcterms:modified xsi:type="dcterms:W3CDTF">2021-02-26T11:15:00Z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2021-02-26T11:15:50Z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55e60031-b9ee-4d1f-9b3a-1a85e390274f</vt:lpwstr>
  </property>
  <property fmtid="{D5CDD505-2E9C-101B-9397-08002B2CF9AE}" pid="8" name="MSIP_Label_f43b7177-c66c-4b22-a350-7ee86f9a1e74_ContentBits">
    <vt:lpwstr>2</vt:lpwstr>
  </property>
</Properties>
</file>