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89B" w:rsidRPr="00D40387" w:rsidRDefault="00D40387" w:rsidP="0058189B">
      <w:pPr>
        <w:rPr>
          <w:b/>
          <w:u w:val="single"/>
        </w:rPr>
      </w:pPr>
      <w:r w:rsidRPr="00D40387">
        <w:rPr>
          <w:b/>
          <w:u w:val="single"/>
        </w:rPr>
        <w:t xml:space="preserve">Soins </w:t>
      </w:r>
      <w:r w:rsidR="0058189B" w:rsidRPr="00D40387">
        <w:rPr>
          <w:b/>
          <w:u w:val="single"/>
        </w:rPr>
        <w:t xml:space="preserve">anti rides: </w:t>
      </w:r>
    </w:p>
    <w:p w:rsidR="00F82436" w:rsidRPr="00DE1DC5" w:rsidRDefault="00DE1DC5" w:rsidP="00F82436">
      <w:hyperlink r:id="rId7" w:history="1">
        <w:r w:rsidR="00F82436" w:rsidRPr="00DE1DC5">
          <w:rPr>
            <w:rStyle w:val="Lienhypertexte"/>
          </w:rPr>
          <w:t>https://www.skinceuticals.fr/rechercher-par/besoin/soin-anti-rides</w:t>
        </w:r>
      </w:hyperlink>
    </w:p>
    <w:p w:rsidR="0058189B" w:rsidRPr="00DE1DC5" w:rsidRDefault="00D40387" w:rsidP="0058189B">
      <w:pPr>
        <w:rPr>
          <w:b/>
          <w:u w:val="single"/>
        </w:rPr>
      </w:pPr>
      <w:r w:rsidRPr="00DE1DC5">
        <w:rPr>
          <w:b/>
          <w:u w:val="single"/>
        </w:rPr>
        <w:t>Soins a</w:t>
      </w:r>
      <w:r w:rsidR="0058189B" w:rsidRPr="00DE1DC5">
        <w:rPr>
          <w:b/>
          <w:u w:val="single"/>
        </w:rPr>
        <w:t>nti imperfection</w:t>
      </w:r>
      <w:r w:rsidRPr="00DE1DC5">
        <w:rPr>
          <w:b/>
          <w:u w:val="single"/>
        </w:rPr>
        <w:t>s</w:t>
      </w:r>
      <w:r w:rsidR="0058189B" w:rsidRPr="00DE1DC5">
        <w:rPr>
          <w:b/>
          <w:u w:val="single"/>
        </w:rPr>
        <w:t xml:space="preserve"> peau</w:t>
      </w:r>
      <w:r w:rsidRPr="00DE1DC5">
        <w:rPr>
          <w:b/>
          <w:u w:val="single"/>
        </w:rPr>
        <w:t>x</w:t>
      </w:r>
      <w:r w:rsidR="0058189B" w:rsidRPr="00DE1DC5">
        <w:rPr>
          <w:b/>
          <w:u w:val="single"/>
        </w:rPr>
        <w:t xml:space="preserve"> grasse</w:t>
      </w:r>
      <w:r w:rsidRPr="00DE1DC5">
        <w:rPr>
          <w:b/>
          <w:u w:val="single"/>
        </w:rPr>
        <w:t>s</w:t>
      </w:r>
    </w:p>
    <w:p w:rsidR="0058189B" w:rsidRPr="00DE1DC5" w:rsidRDefault="00DE1DC5" w:rsidP="0058189B">
      <w:hyperlink r:id="rId8" w:history="1">
        <w:r w:rsidR="0058189B" w:rsidRPr="00DE1DC5">
          <w:rPr>
            <w:rStyle w:val="Lienhypertexte"/>
          </w:rPr>
          <w:t>https://www.skinceuticals.fr/rechercher-par/type-de-peau/peau-grasse</w:t>
        </w:r>
      </w:hyperlink>
    </w:p>
    <w:p w:rsidR="0058189B" w:rsidRPr="00F82436" w:rsidRDefault="00D40387" w:rsidP="0058189B">
      <w:pPr>
        <w:rPr>
          <w:b/>
          <w:u w:val="single"/>
          <w:lang w:val="en-US"/>
        </w:rPr>
      </w:pPr>
      <w:proofErr w:type="spellStart"/>
      <w:r>
        <w:rPr>
          <w:b/>
          <w:u w:val="single"/>
          <w:lang w:val="en-US"/>
        </w:rPr>
        <w:t>Soins</w:t>
      </w:r>
      <w:proofErr w:type="spellEnd"/>
      <w:r>
        <w:rPr>
          <w:b/>
          <w:u w:val="single"/>
          <w:lang w:val="en-US"/>
        </w:rPr>
        <w:t xml:space="preserve"> anti</w:t>
      </w:r>
      <w:r w:rsidR="0058189B" w:rsidRPr="00F82436">
        <w:rPr>
          <w:b/>
          <w:u w:val="single"/>
          <w:lang w:val="en-US"/>
        </w:rPr>
        <w:t xml:space="preserve"> </w:t>
      </w:r>
      <w:proofErr w:type="spellStart"/>
      <w:r w:rsidR="0058189B" w:rsidRPr="00F82436">
        <w:rPr>
          <w:b/>
          <w:u w:val="single"/>
          <w:lang w:val="en-US"/>
        </w:rPr>
        <w:t>tâches</w:t>
      </w:r>
      <w:proofErr w:type="spellEnd"/>
    </w:p>
    <w:p w:rsidR="0058189B" w:rsidRPr="00F82436" w:rsidRDefault="00DE1DC5" w:rsidP="0058189B">
      <w:pPr>
        <w:rPr>
          <w:b/>
          <w:u w:val="single"/>
          <w:lang w:val="en-US"/>
        </w:rPr>
      </w:pPr>
      <w:hyperlink r:id="rId9" w:history="1">
        <w:r w:rsidR="0058189B" w:rsidRPr="00F82436">
          <w:rPr>
            <w:rStyle w:val="Lienhypertexte"/>
            <w:lang w:val="en-US"/>
          </w:rPr>
          <w:t>https://www.skinceuticals.fr/rechercher-par/besoin/soin-anti-taches</w:t>
        </w:r>
      </w:hyperlink>
    </w:p>
    <w:p w:rsidR="00580169" w:rsidRPr="00DE1DC5" w:rsidRDefault="00D40387" w:rsidP="0058189B">
      <w:pPr>
        <w:rPr>
          <w:b/>
          <w:u w:val="single"/>
        </w:rPr>
      </w:pPr>
      <w:r w:rsidRPr="00DE1DC5">
        <w:rPr>
          <w:b/>
          <w:u w:val="single"/>
        </w:rPr>
        <w:t xml:space="preserve">Soins </w:t>
      </w:r>
      <w:r w:rsidR="00F82436" w:rsidRPr="00DE1DC5">
        <w:rPr>
          <w:b/>
          <w:u w:val="single"/>
        </w:rPr>
        <w:t>Peau</w:t>
      </w:r>
      <w:r w:rsidRPr="00DE1DC5">
        <w:rPr>
          <w:b/>
          <w:u w:val="single"/>
        </w:rPr>
        <w:t>x</w:t>
      </w:r>
      <w:r w:rsidR="00F82436" w:rsidRPr="00DE1DC5">
        <w:rPr>
          <w:b/>
          <w:u w:val="single"/>
        </w:rPr>
        <w:t xml:space="preserve"> Sensible</w:t>
      </w:r>
      <w:r w:rsidRPr="00DE1DC5">
        <w:rPr>
          <w:b/>
          <w:u w:val="single"/>
        </w:rPr>
        <w:t>s</w:t>
      </w:r>
    </w:p>
    <w:p w:rsidR="00F82436" w:rsidRPr="00DE1DC5" w:rsidRDefault="00DE1DC5" w:rsidP="0058189B">
      <w:hyperlink r:id="rId10" w:history="1">
        <w:r w:rsidR="00F82436" w:rsidRPr="00DE1DC5">
          <w:rPr>
            <w:rStyle w:val="Lienhypertexte"/>
          </w:rPr>
          <w:t>https://www.skinceuticals.fr/soin-du-visage/categorie/contour-des-yeux</w:t>
        </w:r>
      </w:hyperlink>
      <w:r w:rsidR="00F82436" w:rsidRPr="00DE1DC5">
        <w:t xml:space="preserve"> </w:t>
      </w:r>
    </w:p>
    <w:p w:rsidR="00F82436" w:rsidRPr="00DE1DC5" w:rsidRDefault="00D40387" w:rsidP="0058189B">
      <w:pPr>
        <w:rPr>
          <w:b/>
          <w:u w:val="single"/>
        </w:rPr>
      </w:pPr>
      <w:r w:rsidRPr="00DE1DC5">
        <w:rPr>
          <w:b/>
          <w:u w:val="single"/>
        </w:rPr>
        <w:t>Soins c</w:t>
      </w:r>
      <w:r w:rsidR="00F82436" w:rsidRPr="00DE1DC5">
        <w:rPr>
          <w:b/>
          <w:u w:val="single"/>
        </w:rPr>
        <w:t>ontour des yeux</w:t>
      </w:r>
    </w:p>
    <w:p w:rsidR="00F82436" w:rsidRPr="00DE1DC5" w:rsidRDefault="00DE1DC5" w:rsidP="0058189B">
      <w:pPr>
        <w:rPr>
          <w:u w:val="single"/>
        </w:rPr>
      </w:pPr>
      <w:hyperlink r:id="rId11" w:history="1">
        <w:r w:rsidR="00F82436" w:rsidRPr="00DE1DC5">
          <w:rPr>
            <w:rStyle w:val="Lienhypertexte"/>
          </w:rPr>
          <w:t>https://www.skinceuticals.fr/rechercher-par/type-de-peau/peau-sensible</w:t>
        </w:r>
      </w:hyperlink>
      <w:r w:rsidR="00F82436" w:rsidRPr="00DE1DC5">
        <w:rPr>
          <w:u w:val="single"/>
        </w:rPr>
        <w:t xml:space="preserve"> </w:t>
      </w:r>
      <w:bookmarkStart w:id="0" w:name="_GoBack"/>
      <w:bookmarkEnd w:id="0"/>
    </w:p>
    <w:sectPr w:rsidR="00F82436" w:rsidRPr="00DE1DC5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695" w:rsidRDefault="002F4695" w:rsidP="002F4695">
      <w:pPr>
        <w:spacing w:after="0" w:line="240" w:lineRule="auto"/>
      </w:pPr>
      <w:r>
        <w:separator/>
      </w:r>
    </w:p>
  </w:endnote>
  <w:endnote w:type="continuationSeparator" w:id="0">
    <w:p w:rsidR="002F4695" w:rsidRDefault="002F4695" w:rsidP="002F4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825" w:rsidRDefault="002F4695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5C5E22A" wp14:editId="6382323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fc0d4f69b7922066883f6c2c" descr="{&quot;HashCode&quot;:91701549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D6825" w:rsidRPr="002F4695" w:rsidRDefault="00DE1DC5" w:rsidP="002F469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C5E22A" id="_x0000_t202" coordsize="21600,21600" o:spt="202" path="m,l,21600r21600,l21600,xe">
              <v:stroke joinstyle="miter"/>
              <v:path gradientshapeok="t" o:connecttype="rect"/>
            </v:shapetype>
            <v:shape id="MSIPCMfc0d4f69b7922066883f6c2c" o:spid="_x0000_s1026" type="#_x0000_t202" alt="{&quot;HashCode&quot;:91701549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" o:allowincell="f" filled="f" stroked="f" strokeweight=".5pt">
              <v:textbox inset=",0,,0">
                <w:txbxContent>
                  <w:p w:rsidR="006D6825" w:rsidRPr="002F4695" w:rsidRDefault="005A6EFA" w:rsidP="002F4695">
                    <w:pPr>
                      <w:spacing w:after="0"/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695" w:rsidRDefault="002F4695" w:rsidP="002F4695">
      <w:pPr>
        <w:spacing w:after="0" w:line="240" w:lineRule="auto"/>
      </w:pPr>
      <w:r>
        <w:separator/>
      </w:r>
    </w:p>
  </w:footnote>
  <w:footnote w:type="continuationSeparator" w:id="0">
    <w:p w:rsidR="002F4695" w:rsidRDefault="002F4695" w:rsidP="002F4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1BA8"/>
    <w:multiLevelType w:val="hybridMultilevel"/>
    <w:tmpl w:val="5C3AA7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44C1A"/>
    <w:multiLevelType w:val="hybridMultilevel"/>
    <w:tmpl w:val="73C6F6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B56ED"/>
    <w:multiLevelType w:val="hybridMultilevel"/>
    <w:tmpl w:val="0FD4A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81F82"/>
    <w:multiLevelType w:val="hybridMultilevel"/>
    <w:tmpl w:val="E398D7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05"/>
    <w:rsid w:val="002F4695"/>
    <w:rsid w:val="00580169"/>
    <w:rsid w:val="0058189B"/>
    <w:rsid w:val="005A6EFA"/>
    <w:rsid w:val="00697A8F"/>
    <w:rsid w:val="006F2691"/>
    <w:rsid w:val="00B936A6"/>
    <w:rsid w:val="00CC1905"/>
    <w:rsid w:val="00D40387"/>
    <w:rsid w:val="00DE1DC5"/>
    <w:rsid w:val="00F82436"/>
    <w:rsid w:val="00FD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07A0AF"/>
  <w15:chartTrackingRefBased/>
  <w15:docId w15:val="{CD307789-1679-4A59-8346-54EFDB0F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8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8189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8189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81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189B"/>
  </w:style>
  <w:style w:type="paragraph" w:styleId="Pieddepage">
    <w:name w:val="footer"/>
    <w:basedOn w:val="Normal"/>
    <w:link w:val="PieddepageCar"/>
    <w:uiPriority w:val="99"/>
    <w:unhideWhenUsed/>
    <w:rsid w:val="00581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189B"/>
  </w:style>
  <w:style w:type="character" w:styleId="Lienhypertextesuivivisit">
    <w:name w:val="FollowedHyperlink"/>
    <w:basedOn w:val="Policepardfaut"/>
    <w:uiPriority w:val="99"/>
    <w:semiHidden/>
    <w:unhideWhenUsed/>
    <w:rsid w:val="00697A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inceuticals.fr/rechercher-par/type-de-peau/peau-gras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kinceuticals.fr/rechercher-par/besoin/soin-anti-ride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kinceuticals.fr/rechercher-par/type-de-peau/peau-sensibl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kinceuticals.fr/soin-du-visage/categorie/contour-des-yeu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kinceuticals.fr/rechercher-par/besoin/soin-anti-tach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L'Oréal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CALLOU Adrien</dc:creator>
  <cp:keywords/>
  <dc:description/>
  <cp:lastModifiedBy>CALLOU Adrien</cp:lastModifiedBy>
  <cp:revision>6</cp:revision>
  <dcterms:created xsi:type="dcterms:W3CDTF">2020-01-28T15:57:00Z</dcterms:created>
  <dcterms:modified xsi:type="dcterms:W3CDTF">2020-03-30T14:45:00Z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dad89-2096-47a1-b1b1-c9d057667e94_Enabled">
    <vt:lpwstr>False</vt:lpwstr>
  </property>
  <property fmtid="{D5CDD505-2E9C-101B-9397-08002B2CF9AE}" pid="3" name="MSIP_Label_645dad89-2096-47a1-b1b1-c9d057667e94_SiteId">
    <vt:lpwstr>e4e1abd9-eac7-4a71-ab52-da5c998aa7ba</vt:lpwstr>
  </property>
  <property fmtid="{D5CDD505-2E9C-101B-9397-08002B2CF9AE}" pid="4" name="MSIP_Label_645dad89-2096-47a1-b1b1-c9d057667e94_Owner">
    <vt:lpwstr>adrien.callou@loreal.com</vt:lpwstr>
  </property>
  <property fmtid="{D5CDD505-2E9C-101B-9397-08002B2CF9AE}" pid="5" name="MSIP_Label_645dad89-2096-47a1-b1b1-c9d057667e94_SetDate">
    <vt:lpwstr>2020-03-30T14:20:19.5830415Z</vt:lpwstr>
  </property>
  <property fmtid="{D5CDD505-2E9C-101B-9397-08002B2CF9AE}" pid="6" name="MSIP_Label_645dad89-2096-47a1-b1b1-c9d057667e94_Name">
    <vt:lpwstr>C1 Internal use</vt:lpwstr>
  </property>
  <property fmtid="{D5CDD505-2E9C-101B-9397-08002B2CF9AE}" pid="7" name="MSIP_Label_645dad89-2096-47a1-b1b1-c9d057667e94_Application">
    <vt:lpwstr>Microsoft Azure Information Protection</vt:lpwstr>
  </property>
  <property fmtid="{D5CDD505-2E9C-101B-9397-08002B2CF9AE}" pid="8" name="MSIP_Label_645dad89-2096-47a1-b1b1-c9d057667e94_Extended_MSFT_Method">
    <vt:lpwstr>Automatic</vt:lpwstr>
  </property>
</Properties>
</file>