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276FD" w14:textId="77777777" w:rsidR="006E2C4A" w:rsidRDefault="006E2C4A" w:rsidP="006E2C4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Texte court :</w:t>
      </w:r>
    </w:p>
    <w:p w14:paraId="252B7279" w14:textId="77777777" w:rsidR="006E2C4A" w:rsidRDefault="006E2C4A" w:rsidP="006E2C4A">
      <w:pPr>
        <w:pStyle w:val="Paragraphedeliste"/>
      </w:pPr>
    </w:p>
    <w:p w14:paraId="0ED34608" w14:textId="77777777" w:rsidR="006E2C4A" w:rsidRDefault="006E2C4A" w:rsidP="006E2C4A">
      <w:pPr>
        <w:pStyle w:val="Paragraphedeliste"/>
      </w:pPr>
      <w:r>
        <w:rPr>
          <w:b/>
          <w:bCs/>
        </w:rPr>
        <w:t>La puissance des plantes médicinales du Vercors dans des soins haute performance certifiés bio</w:t>
      </w:r>
    </w:p>
    <w:p w14:paraId="5A32571E" w14:textId="77777777" w:rsidR="006E2C4A" w:rsidRDefault="006E2C4A" w:rsidP="006E2C4A">
      <w:pPr>
        <w:pStyle w:val="Paragraphedeliste"/>
      </w:pPr>
      <w:r>
        <w:t xml:space="preserve">Sanoflore est un laboratoire de cosmétiques bio fondé en 1986 par Rodolphe </w:t>
      </w:r>
      <w:proofErr w:type="spellStart"/>
      <w:r>
        <w:t>Balz</w:t>
      </w:r>
      <w:proofErr w:type="spellEnd"/>
      <w:r>
        <w:t>, botaniste et thérapeute visionnaire, pionnier de l’agriculture bio et équitable en France.</w:t>
      </w:r>
    </w:p>
    <w:p w14:paraId="5844F08D" w14:textId="77777777" w:rsidR="006E2C4A" w:rsidRDefault="006E2C4A" w:rsidP="006E2C4A">
      <w:pPr>
        <w:pStyle w:val="Paragraphedeliste"/>
      </w:pPr>
    </w:p>
    <w:p w14:paraId="67CD40DD" w14:textId="0B70FCCF" w:rsidR="006E2C4A" w:rsidRDefault="006E2C4A" w:rsidP="006E2C4A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Texte long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</w:p>
    <w:p w14:paraId="483E50DA" w14:textId="77777777" w:rsidR="006E2C4A" w:rsidRDefault="006E2C4A" w:rsidP="006E2C4A">
      <w:pPr>
        <w:pStyle w:val="Paragraphedeliste"/>
      </w:pPr>
    </w:p>
    <w:p w14:paraId="19B08A9F" w14:textId="77777777" w:rsidR="006E2C4A" w:rsidRDefault="006E2C4A" w:rsidP="006E2C4A">
      <w:pPr>
        <w:ind w:left="720"/>
      </w:pPr>
      <w:r>
        <w:rPr>
          <w:b/>
          <w:bCs/>
        </w:rPr>
        <w:t>La puissance des plantes médicinales du Vercors dans des soins haute performance certifiés bio</w:t>
      </w:r>
    </w:p>
    <w:p w14:paraId="24C2BDEB" w14:textId="089F535D" w:rsidR="006E2C4A" w:rsidRDefault="006E2C4A" w:rsidP="006E2C4A">
      <w:pPr>
        <w:ind w:left="720"/>
      </w:pPr>
      <w:r>
        <w:t xml:space="preserve">Sanoflore est un laboratoire de cosmétiques bio fondé en 1986 par Rodolphe </w:t>
      </w:r>
      <w:proofErr w:type="spellStart"/>
      <w:r>
        <w:t>Balz</w:t>
      </w:r>
      <w:proofErr w:type="spellEnd"/>
      <w:r>
        <w:t>, botaniste et thérapeute visionnaire, pionnier de l’agriculture bio et équitable en France.</w:t>
      </w:r>
      <w:r>
        <w:br/>
        <w:t>100% de nos soins sont certifiés bio et fabriqués en France.</w:t>
      </w:r>
      <w:r>
        <w:br/>
        <w:t>100% de nos soins sont composés d’extraits de plantes médicinales. Nos ingrédients historiques ont une activité comparable aux actifs dermatologiques de référence.</w:t>
      </w:r>
      <w:r>
        <w:br/>
        <w:t>100% de nos soins conviennent aux peaux sensibles.</w:t>
      </w:r>
      <w:r>
        <w:br/>
        <w:t>100% de nos ingrédients locaux sont cultivés de façon équitable.</w:t>
      </w:r>
      <w:r>
        <w:br/>
        <w:t>100% de nos flacons et pots sont recyclables et en matière recyclée.</w:t>
      </w:r>
    </w:p>
    <w:p w14:paraId="634DD92B" w14:textId="77777777" w:rsidR="006E2C4A" w:rsidRDefault="006E2C4A" w:rsidP="006E2C4A">
      <w:pPr>
        <w:ind w:left="720"/>
      </w:pPr>
    </w:p>
    <w:p w14:paraId="5DFCB723" w14:textId="77777777" w:rsidR="006E2C4A" w:rsidRDefault="006E2C4A" w:rsidP="006E2C4A">
      <w:pPr>
        <w:ind w:left="720"/>
      </w:pPr>
      <w:r>
        <w:rPr>
          <w:b/>
          <w:bCs/>
        </w:rPr>
        <w:t>La puissance des plantes médicinales du Vercors</w:t>
      </w:r>
    </w:p>
    <w:p w14:paraId="430AA097" w14:textId="77777777" w:rsidR="006E2C4A" w:rsidRDefault="006E2C4A" w:rsidP="006E2C4A">
      <w:pPr>
        <w:ind w:left="720"/>
      </w:pPr>
      <w:r>
        <w:t xml:space="preserve">C’est au cœur du parc naturel du Vercors que s’installe notre fondateur Rodolphe </w:t>
      </w:r>
      <w:proofErr w:type="spellStart"/>
      <w:r>
        <w:t>Balz</w:t>
      </w:r>
      <w:proofErr w:type="spellEnd"/>
      <w:r>
        <w:t xml:space="preserve"> afin d’y sélectionner des plantes médicinales au pouvoir thérapeutique puissant. </w:t>
      </w:r>
    </w:p>
    <w:p w14:paraId="09BFA9C2" w14:textId="3C914447" w:rsidR="006E2C4A" w:rsidRDefault="006E2C4A" w:rsidP="006E2C4A">
      <w:pPr>
        <w:ind w:left="720"/>
      </w:pPr>
      <w:r>
        <w:t>Les techniques ancestrales de la distillation permettent de révéler le secret du pouvoir thérapeutique de ces plantes : leur huile essentielle.</w:t>
      </w:r>
    </w:p>
    <w:p w14:paraId="2BF522B9" w14:textId="77777777" w:rsidR="006E2C4A" w:rsidRDefault="006E2C4A" w:rsidP="006E2C4A">
      <w:pPr>
        <w:ind w:left="720"/>
      </w:pPr>
    </w:p>
    <w:p w14:paraId="18E03658" w14:textId="77777777" w:rsidR="006E2C4A" w:rsidRDefault="006E2C4A" w:rsidP="006E2C4A">
      <w:pPr>
        <w:ind w:left="720"/>
      </w:pPr>
      <w:r>
        <w:rPr>
          <w:b/>
          <w:bCs/>
        </w:rPr>
        <w:t>Une efficacité cliniquement prouvée</w:t>
      </w:r>
    </w:p>
    <w:p w14:paraId="6C9190A7" w14:textId="77777777" w:rsidR="006E2C4A" w:rsidRDefault="006E2C4A" w:rsidP="006E2C4A">
      <w:pPr>
        <w:ind w:left="720"/>
      </w:pPr>
      <w:r>
        <w:t>Nous réalisons systématiquement des tests in vitro, ainsi que des études cliniques, pour démontrer et garantir la tolérance, la sécurité et l’efficacité de nos formules.</w:t>
      </w:r>
    </w:p>
    <w:p w14:paraId="276749D6" w14:textId="7641DF42" w:rsidR="006E2C4A" w:rsidRDefault="006E2C4A" w:rsidP="006E2C4A">
      <w:pPr>
        <w:ind w:left="720"/>
      </w:pPr>
      <w:r>
        <w:t>Toutes nos formules sont testées sous contrôle dermatologique et conviennent aux peaux sensibles.</w:t>
      </w:r>
    </w:p>
    <w:p w14:paraId="581ECED3" w14:textId="77777777" w:rsidR="006E2C4A" w:rsidRDefault="006E2C4A" w:rsidP="006E2C4A">
      <w:pPr>
        <w:ind w:left="720"/>
      </w:pPr>
    </w:p>
    <w:p w14:paraId="40885143" w14:textId="77777777" w:rsidR="006E2C4A" w:rsidRDefault="006E2C4A" w:rsidP="006E2C4A">
      <w:pPr>
        <w:ind w:left="720"/>
      </w:pPr>
      <w:r>
        <w:rPr>
          <w:b/>
          <w:bCs/>
        </w:rPr>
        <w:t>Une sensorialité 100% naturelle</w:t>
      </w:r>
    </w:p>
    <w:p w14:paraId="48A24BDC" w14:textId="30F16B91" w:rsidR="006E2C4A" w:rsidRDefault="006E2C4A" w:rsidP="006E2C4A">
      <w:pPr>
        <w:ind w:left="720"/>
      </w:pPr>
      <w:r>
        <w:t>Nous développons des textures sans silicone, ni huiles minérales. Nous créons des textures naturelles innovantes et uniques, avec des parfums 100% naturels.</w:t>
      </w:r>
    </w:p>
    <w:p w14:paraId="38B85745" w14:textId="77777777" w:rsidR="006E2C4A" w:rsidRDefault="006E2C4A" w:rsidP="006E2C4A">
      <w:pPr>
        <w:ind w:left="720"/>
      </w:pPr>
    </w:p>
    <w:p w14:paraId="15450C91" w14:textId="77777777" w:rsidR="006E2C4A" w:rsidRDefault="006E2C4A" w:rsidP="006E2C4A">
      <w:pPr>
        <w:ind w:left="720"/>
      </w:pPr>
      <w:r>
        <w:rPr>
          <w:b/>
          <w:bCs/>
        </w:rPr>
        <w:t>Engagé pour l’environnement du champ au produit</w:t>
      </w:r>
    </w:p>
    <w:p w14:paraId="14FFE1C2" w14:textId="77777777" w:rsidR="006E2C4A" w:rsidRDefault="006E2C4A" w:rsidP="006E2C4A">
      <w:pPr>
        <w:ind w:left="720"/>
      </w:pPr>
      <w:r>
        <w:t>Nous refusons l’utilisation de pesticides et insecticides. 100% de nos huiles essentielles sont recontrôlées pour s’assurer de l’absence de pesticides, même à l’état de traces. Nous sommes engagés depuis plus de 30 ans auprès des agriculteurs bio du Vercors pour acheter leur récolte à un prix juste et équitable. 100% de nos flacons sont recyclables et en matière recyclée.</w:t>
      </w:r>
    </w:p>
    <w:p w14:paraId="471C76B7" w14:textId="77777777" w:rsidR="004D1E3A" w:rsidRDefault="004D1E3A"/>
    <w:sectPr w:rsidR="004D1E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9E74F" w14:textId="77777777" w:rsidR="006E2C4A" w:rsidRDefault="006E2C4A" w:rsidP="006E2C4A">
      <w:r>
        <w:separator/>
      </w:r>
    </w:p>
  </w:endnote>
  <w:endnote w:type="continuationSeparator" w:id="0">
    <w:p w14:paraId="4E6EF91A" w14:textId="77777777" w:rsidR="006E2C4A" w:rsidRDefault="006E2C4A" w:rsidP="006E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72BF0" w14:textId="6E8B3F36" w:rsidR="006E2C4A" w:rsidRDefault="006E2C4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04E40A" wp14:editId="0C9FAD6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a06499f9b28386c15b49ea2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228C36" w14:textId="4151189B" w:rsidR="006E2C4A" w:rsidRPr="006E2C4A" w:rsidRDefault="006E2C4A" w:rsidP="006E2C4A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6E2C4A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4E40A" id="_x0000_t202" coordsize="21600,21600" o:spt="202" path="m,l,21600r21600,l21600,xe">
              <v:stroke joinstyle="miter"/>
              <v:path gradientshapeok="t" o:connecttype="rect"/>
            </v:shapetype>
            <v:shape id="MSIPCM5a06499f9b28386c15b49ea2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4A228C36" w14:textId="4151189B" w:rsidR="006E2C4A" w:rsidRPr="006E2C4A" w:rsidRDefault="006E2C4A" w:rsidP="006E2C4A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6E2C4A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34E7B" w14:textId="77777777" w:rsidR="006E2C4A" w:rsidRDefault="006E2C4A" w:rsidP="006E2C4A">
      <w:r>
        <w:separator/>
      </w:r>
    </w:p>
  </w:footnote>
  <w:footnote w:type="continuationSeparator" w:id="0">
    <w:p w14:paraId="170D4D1B" w14:textId="77777777" w:rsidR="006E2C4A" w:rsidRDefault="006E2C4A" w:rsidP="006E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A056A"/>
    <w:multiLevelType w:val="hybridMultilevel"/>
    <w:tmpl w:val="F75ACC46"/>
    <w:lvl w:ilvl="0" w:tplc="E2E05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4A"/>
    <w:rsid w:val="004D1E3A"/>
    <w:rsid w:val="006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18A4"/>
  <w15:chartTrackingRefBased/>
  <w15:docId w15:val="{6345F917-9305-4F17-9F46-58620D2F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4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4A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6E2C4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E2C4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E2C4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2C4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SITEMBOUN Julie - ARAVATI</dc:creator>
  <cp:keywords/>
  <dc:description/>
  <cp:lastModifiedBy>SITEMBOUN Julie - ARAVATI</cp:lastModifiedBy>
  <cp:revision>1</cp:revision>
  <dcterms:created xsi:type="dcterms:W3CDTF">2021-10-19T09:50:00Z</dcterms:created>
  <dcterms:modified xsi:type="dcterms:W3CDTF">2021-10-19T09:51:00Z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2021-10-19T09:51:22Z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be3c7983-6367-47f2-afe9-501283ce443e</vt:lpwstr>
  </property>
  <property fmtid="{D5CDD505-2E9C-101B-9397-08002B2CF9AE}" pid="8" name="MSIP_Label_f43b7177-c66c-4b22-a350-7ee86f9a1e74_ContentBits">
    <vt:lpwstr>2</vt:lpwstr>
  </property>
</Properties>
</file>