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9056" w14:textId="21863496" w:rsidR="004A7931" w:rsidRDefault="004A7931">
      <w:r>
        <w:t xml:space="preserve">Caption – Post FB/Insta Classique : </w:t>
      </w:r>
    </w:p>
    <w:p w14:paraId="47E1D077" w14:textId="12063B05" w:rsidR="004A7931" w:rsidRPr="003E7D57" w:rsidRDefault="004A7931" w:rsidP="004A7931">
      <w:r>
        <w:t xml:space="preserve">Paupières irritées ? Démangeaisons ? Rougeurs ? Inconforts cutanés du quotidien ? Découvrez TOLERIANE DERMALLERGO YEUX qui apaise en 1min², hydrate 48h, et réduit les rougeurs et démangeaisons durablement. Cette formule est renforcée par la science du microbiome grâce au </w:t>
      </w:r>
      <w:r w:rsidR="004B7501">
        <w:t>S</w:t>
      </w:r>
      <w:r>
        <w:t xml:space="preserve">phingobioma, une fraction probiotique unique qui compense le déséquilibre </w:t>
      </w:r>
      <w:r w:rsidR="004B7501">
        <w:t>du microbiome de la peau.</w:t>
      </w:r>
    </w:p>
    <w:p w14:paraId="3D0733D5" w14:textId="41A3F913" w:rsidR="004A7931" w:rsidRDefault="004A7931" w:rsidP="004A7931">
      <w:r w:rsidRPr="003E7D57">
        <w:t>#LaRochePosay #Tolériane #peauxsensibles #MaPeauApaisee #microbiome #microbiomescience</w:t>
      </w:r>
    </w:p>
    <w:p w14:paraId="4A971826" w14:textId="77777777" w:rsidR="004A7931" w:rsidRPr="003E7D57" w:rsidRDefault="004A7931" w:rsidP="004A7931"/>
    <w:p w14:paraId="02F839D7" w14:textId="77777777" w:rsidR="004A7931" w:rsidRPr="00E86AE1" w:rsidRDefault="004A7931" w:rsidP="004A7931">
      <w:r>
        <w:rPr>
          <w:vertAlign w:val="superscript"/>
        </w:rPr>
        <w:t>1</w:t>
      </w:r>
      <w:r w:rsidRPr="003E7D57">
        <w:t xml:space="preserve">Etude clinique, 44 sujets, évaluation par une expert immédiatement après application de Toleriane </w:t>
      </w:r>
      <w:r>
        <w:t>D</w:t>
      </w:r>
      <w:r w:rsidRPr="003E7D57">
        <w:t>ermallergo Yeux</w:t>
      </w:r>
    </w:p>
    <w:p w14:paraId="07CF956C" w14:textId="77777777" w:rsidR="004A7931" w:rsidRPr="003E7D57" w:rsidRDefault="004A7931" w:rsidP="004A7931">
      <w:r>
        <w:rPr>
          <w:vertAlign w:val="superscript"/>
        </w:rPr>
        <w:t>2</w:t>
      </w:r>
      <w:r w:rsidRPr="003E7D57">
        <w:t>Test d’usage, 51 sujets</w:t>
      </w:r>
    </w:p>
    <w:p w14:paraId="15B6888A" w14:textId="77777777" w:rsidR="004A7931" w:rsidRPr="004A7931" w:rsidRDefault="004A7931" w:rsidP="004A7931"/>
    <w:sectPr w:rsidR="004A7931" w:rsidRPr="004A793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2212" w14:textId="77777777" w:rsidR="004A7931" w:rsidRDefault="004A7931" w:rsidP="004A7931">
      <w:pPr>
        <w:spacing w:after="0" w:line="240" w:lineRule="auto"/>
      </w:pPr>
      <w:r>
        <w:separator/>
      </w:r>
    </w:p>
  </w:endnote>
  <w:endnote w:type="continuationSeparator" w:id="0">
    <w:p w14:paraId="459B34F3" w14:textId="77777777" w:rsidR="004A7931" w:rsidRDefault="004A7931" w:rsidP="004A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98A5" w14:textId="0D3BA0BE" w:rsidR="004A7931" w:rsidRDefault="004A793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924801" wp14:editId="5C04E72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bd74db3afc51fff2d92e045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9C90E" w14:textId="679752D0" w:rsidR="004A7931" w:rsidRPr="004A7931" w:rsidRDefault="004A7931" w:rsidP="004A793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4A793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4801" id="_x0000_t202" coordsize="21600,21600" o:spt="202" path="m,l,21600r21600,l21600,xe">
              <v:stroke joinstyle="miter"/>
              <v:path gradientshapeok="t" o:connecttype="rect"/>
            </v:shapetype>
            <v:shape id="MSIPCM2bd74db3afc51fff2d92e045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TBrgIAAEYFAAAOAAAAZHJzL2Uyb0RvYy54bWysVE1v2zAMvQ/YfxB02GmtHSduGq9OkaXo&#10;ViBtA6RDz4osxQZsUZWUxtmw/z7KVtKu22nYxaYeKX48krq4bJuaPAtjK1A5HZzGlAjFoajUJqff&#10;Hq5PzimxjqmC1aBETvfC0svp+3cXO52JBEqoC2EIOlE22+mcls7pLIosL0XD7ClooVApwTTM4dFs&#10;osKwHXpv6iiJ47NoB6bQBriwFtGrXkmnnX8pBXf3UlrhSJ1TzM11X9N91/4bTS9YtjFMlxUPabB/&#10;yKJhlcKgR1dXzDGyNdUfrpqKG7Ag3SmHJgIpKy66GrCaQfymmlXJtOhqQXKsPtJk/59bfve8NKQq&#10;sHeUKNZgi25XN8v5bbIuxqNiPWSSpwMpZVJMEhGPUkoKYTky+OPD0xbcp6/MlnMoRH/KTsbD8ShJ&#10;BqP4Y9CLalO6oD0f4YQExWNVuDLg6SQ94suacdEIdbjTm1wDOGF6OTi4UYVog4P+tzRVw8z+N6sV&#10;jgDOZrAbhLsPoAMSHwMvhDzERPCnH42dthkytNLIkWs/Q+tpCrhF0He8labxf+wlQT0O2f44WKJ1&#10;hCM4Ts/i4QBVHHVJmsST1LuJXm5rY90XAQ3xQk4NZt3NE3teWNebHkx8MAXXVV0jzrJakV1Oz4Zp&#10;3F04atB5rTCGr6HP1UuuXbehgDUUe6zLQL8UVvPrCoMvmHVLZnALMF/cbHePH1kDBoEgUVKC+f43&#10;3NvjcKKWkh1uVU7t05YZQUl9o3BsJ4PRyK9hd0DBvEbXB1RtmzngwuJIYlad6G1dfRClgeYRF3/m&#10;o6GKKY4xc7o+iHOHJ1Tgw8HFbNbJuHCauYVaae5de+48pQ/tIzM68O6wY3dw2DuWvaG/t+0bMNs6&#10;kFXXG09sz2bgG5e16254WPxr8PrcWb08f9Nf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C8tKTB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69D9C90E" w14:textId="679752D0" w:rsidR="004A7931" w:rsidRPr="004A7931" w:rsidRDefault="004A7931" w:rsidP="004A7931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4A793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891" w14:textId="77777777" w:rsidR="004A7931" w:rsidRDefault="004A7931" w:rsidP="004A7931">
      <w:pPr>
        <w:spacing w:after="0" w:line="240" w:lineRule="auto"/>
      </w:pPr>
      <w:r>
        <w:separator/>
      </w:r>
    </w:p>
  </w:footnote>
  <w:footnote w:type="continuationSeparator" w:id="0">
    <w:p w14:paraId="7E1AC8AE" w14:textId="77777777" w:rsidR="004A7931" w:rsidRDefault="004A7931" w:rsidP="004A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1"/>
    <w:rsid w:val="004A7931"/>
    <w:rsid w:val="004B7501"/>
    <w:rsid w:val="009A59FD"/>
    <w:rsid w:val="00D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0455D"/>
  <w15:chartTrackingRefBased/>
  <w15:docId w15:val="{C7B362A7-7193-403A-8267-2205E5B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A79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A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931"/>
  </w:style>
  <w:style w:type="paragraph" w:styleId="Pieddepage">
    <w:name w:val="footer"/>
    <w:basedOn w:val="Normal"/>
    <w:link w:val="PieddepageCar"/>
    <w:uiPriority w:val="99"/>
    <w:unhideWhenUsed/>
    <w:rsid w:val="004A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ATTHAR Ilona</dc:creator>
  <cp:keywords/>
  <dc:description/>
  <cp:lastModifiedBy>ALBUQUERQUE Jamerson</cp:lastModifiedBy>
  <cp:revision>3</cp:revision>
  <dcterms:created xsi:type="dcterms:W3CDTF">2022-01-14T18:56:00Z</dcterms:created>
  <dcterms:modified xsi:type="dcterms:W3CDTF">2022-01-20T17:04:00Z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2022-01-20T17:04:35Z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666f463b-b2bb-4174-a381-e57c7d2f9659</vt:lpwstr>
  </property>
  <property fmtid="{D5CDD505-2E9C-101B-9397-08002B2CF9AE}" pid="8" name="MSIP_Label_f43b7177-c66c-4b22-a350-7ee86f9a1e74_ContentBits">
    <vt:lpwstr>2</vt:lpwstr>
  </property>
</Properties>
</file>